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4" w:rsidRDefault="003151F2" w:rsidP="00A56284">
      <w:pPr>
        <w:pStyle w:val="Normaalweb"/>
        <w:spacing w:before="0" w:beforeAutospacing="0" w:after="200" w:afterAutospacing="0"/>
        <w:rPr>
          <w:rFonts w:ascii="Calibri" w:hAnsi="Calibri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355" y="20696"/>
                <wp:lineTo x="21355" y="0"/>
                <wp:lineTo x="0" y="0"/>
              </wp:wrapPolygon>
            </wp:wrapTight>
            <wp:docPr id="2" name="Afbeelding 2" descr="https://lh4.googleusercontent.com/tHkzhSqdOUlt02LKDD4BQximUq72I-faxkkrR7eNe1glFgXn7kWStpBg9XxqPyS987JcyogUT3rSa5BxGdKIqysR6UqPq6D-cjkjfQDLYH5IaM16nS4XiQAtoRdTOQ6i3Fy2B47xm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s://lh4.googleusercontent.com/tHkzhSqdOUlt02LKDD4BQximUq72I-faxkkrR7eNe1glFgXn7kWStpBg9XxqPyS987JcyogUT3rSa5BxGdKIqysR6UqPq6D-cjkjfQDLYH5IaM16nS4XiQAtoRdTOQ6i3Fy2B47xmT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284" w:rsidRPr="0060797D" w:rsidRDefault="00A56284" w:rsidP="00A56284">
      <w:pPr>
        <w:spacing w:after="0" w:line="240" w:lineRule="auto"/>
        <w:ind w:right="68"/>
        <w:jc w:val="right"/>
        <w:rPr>
          <w:rFonts w:ascii="Times New Roman" w:hAnsi="Times New Roman"/>
          <w:sz w:val="24"/>
          <w:szCs w:val="24"/>
          <w:lang w:eastAsia="nl-NL"/>
        </w:rPr>
      </w:pPr>
      <w:r w:rsidRPr="0060797D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Medezeggenschapsraad SWS Oostermoer</w:t>
      </w:r>
    </w:p>
    <w:p w:rsidR="00A56284" w:rsidRDefault="00A56284" w:rsidP="00A56284">
      <w:pPr>
        <w:pStyle w:val="Normaalweb"/>
        <w:spacing w:before="0" w:beforeAutospacing="0" w:after="200" w:afterAutospacing="0"/>
        <w:jc w:val="right"/>
        <w:rPr>
          <w:rFonts w:ascii="Calibri" w:hAnsi="Calibri"/>
          <w:color w:val="000000"/>
          <w:sz w:val="23"/>
          <w:szCs w:val="23"/>
        </w:rPr>
      </w:pPr>
      <w:r w:rsidRPr="0060797D">
        <w:rPr>
          <w:rFonts w:ascii="Arial" w:hAnsi="Arial" w:cs="Arial"/>
          <w:b/>
          <w:bCs/>
          <w:color w:val="000000"/>
          <w:sz w:val="17"/>
          <w:szCs w:val="17"/>
        </w:rPr>
        <w:t xml:space="preserve">Email: </w:t>
      </w:r>
      <w:r w:rsidRPr="0060797D">
        <w:rPr>
          <w:rFonts w:ascii="Arial" w:hAnsi="Arial" w:cs="Arial"/>
          <w:b/>
          <w:bCs/>
          <w:color w:val="0000FF"/>
          <w:sz w:val="17"/>
          <w:szCs w:val="17"/>
          <w:u w:val="single"/>
        </w:rPr>
        <w:t>mr@swsoostermoer.nl</w:t>
      </w:r>
    </w:p>
    <w:p w:rsidR="00500CEB" w:rsidRPr="00AB3D0A" w:rsidRDefault="00AB01F4" w:rsidP="00500CEB">
      <w:pPr>
        <w:spacing w:after="30" w:line="240" w:lineRule="auto"/>
        <w:textAlignment w:val="baseline"/>
        <w:rPr>
          <w:rFonts w:ascii="Georgia" w:hAnsi="Georgia" w:cs="Segoe UI"/>
          <w:color w:val="8A0050"/>
          <w:sz w:val="28"/>
          <w:szCs w:val="44"/>
          <w:lang w:eastAsia="nl-NL"/>
        </w:rPr>
      </w:pPr>
      <w:r w:rsidRPr="00AB3D0A">
        <w:rPr>
          <w:rFonts w:ascii="Georgia" w:hAnsi="Georgia" w:cs="Segoe UI"/>
          <w:color w:val="8A0050"/>
          <w:sz w:val="28"/>
          <w:szCs w:val="44"/>
          <w:lang w:eastAsia="nl-NL"/>
        </w:rPr>
        <w:t>Notulen</w:t>
      </w:r>
      <w:r w:rsidR="00500CEB" w:rsidRPr="00AB3D0A">
        <w:rPr>
          <w:rFonts w:ascii="Georgia" w:hAnsi="Georgia" w:cs="Segoe UI"/>
          <w:color w:val="8A0050"/>
          <w:sz w:val="28"/>
          <w:szCs w:val="44"/>
          <w:lang w:eastAsia="nl-NL"/>
        </w:rPr>
        <w:t xml:space="preserve"> MR vergadering </w:t>
      </w:r>
    </w:p>
    <w:p w:rsidR="00500CEB" w:rsidRPr="00500CEB" w:rsidRDefault="00500CEB" w:rsidP="00500CEB">
      <w:pPr>
        <w:spacing w:after="30" w:line="240" w:lineRule="auto"/>
        <w:textAlignment w:val="baseline"/>
        <w:rPr>
          <w:rFonts w:ascii="Segoe UI" w:hAnsi="Segoe UI" w:cs="Segoe UI"/>
          <w:color w:val="8A0050"/>
          <w:sz w:val="12"/>
          <w:szCs w:val="12"/>
          <w:lang w:eastAsia="nl-NL"/>
        </w:rPr>
      </w:pPr>
    </w:p>
    <w:tbl>
      <w:tblPr>
        <w:tblW w:w="9554" w:type="dxa"/>
        <w:tblCellSpacing w:w="2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0"/>
        <w:gridCol w:w="5974"/>
      </w:tblGrid>
      <w:tr w:rsidR="00500CEB" w:rsidRPr="00500CEB" w:rsidTr="00AB3D0A">
        <w:trPr>
          <w:trHeight w:val="156"/>
          <w:tblCellSpacing w:w="20" w:type="dxa"/>
        </w:trPr>
        <w:tc>
          <w:tcPr>
            <w:tcW w:w="3520" w:type="dxa"/>
            <w:shd w:val="clear" w:color="auto" w:fill="auto"/>
          </w:tcPr>
          <w:p w:rsidR="00500CEB" w:rsidRPr="00500CEB" w:rsidRDefault="00500CEB" w:rsidP="00500CEB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  <w:lang w:eastAsia="nl-NL"/>
              </w:rPr>
            </w:pPr>
            <w:r>
              <w:rPr>
                <w:rFonts w:ascii="Georgia" w:hAnsi="Georgia" w:cs="Segoe UI"/>
                <w:color w:val="414042"/>
                <w:lang w:eastAsia="nl-NL"/>
              </w:rPr>
              <w:t>Datum</w:t>
            </w:r>
            <w:r w:rsidRPr="00500CEB">
              <w:rPr>
                <w:rFonts w:ascii="Georgia" w:hAnsi="Georgia" w:cs="Segoe UI"/>
                <w:lang w:eastAsia="nl-NL"/>
              </w:rPr>
              <w:t xml:space="preserve"> </w:t>
            </w:r>
          </w:p>
        </w:tc>
        <w:tc>
          <w:tcPr>
            <w:tcW w:w="5914" w:type="dxa"/>
            <w:shd w:val="clear" w:color="auto" w:fill="auto"/>
          </w:tcPr>
          <w:p w:rsidR="00500CEB" w:rsidRPr="00500CEB" w:rsidRDefault="00784087" w:rsidP="00500CEB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  <w:lang w:eastAsia="nl-NL"/>
              </w:rPr>
            </w:pPr>
            <w:r>
              <w:rPr>
                <w:rFonts w:ascii="Georgia" w:hAnsi="Georgia" w:cs="Segoe UI"/>
                <w:color w:val="414042"/>
                <w:lang w:eastAsia="nl-NL"/>
              </w:rPr>
              <w:t>20-06-2018</w:t>
            </w:r>
          </w:p>
        </w:tc>
      </w:tr>
      <w:tr w:rsidR="00500CEB" w:rsidRPr="00500CEB" w:rsidTr="00AB3D0A">
        <w:trPr>
          <w:trHeight w:val="148"/>
          <w:tblCellSpacing w:w="20" w:type="dxa"/>
        </w:trPr>
        <w:tc>
          <w:tcPr>
            <w:tcW w:w="3520" w:type="dxa"/>
            <w:shd w:val="clear" w:color="auto" w:fill="auto"/>
            <w:hideMark/>
          </w:tcPr>
          <w:p w:rsidR="00500CEB" w:rsidRPr="00500CEB" w:rsidRDefault="00500CEB" w:rsidP="00500CEB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  <w:lang w:eastAsia="nl-NL"/>
              </w:rPr>
            </w:pPr>
            <w:r>
              <w:rPr>
                <w:rFonts w:ascii="Georgia" w:hAnsi="Georgia" w:cs="Segoe UI"/>
                <w:color w:val="414042"/>
                <w:lang w:eastAsia="nl-NL"/>
              </w:rPr>
              <w:t>Tijd</w:t>
            </w:r>
            <w:r w:rsidRPr="00500CEB">
              <w:rPr>
                <w:rFonts w:ascii="Georgia" w:hAnsi="Georgia" w:cs="Segoe UI"/>
                <w:lang w:eastAsia="nl-NL"/>
              </w:rPr>
              <w:t xml:space="preserve"> </w:t>
            </w:r>
          </w:p>
        </w:tc>
        <w:tc>
          <w:tcPr>
            <w:tcW w:w="5914" w:type="dxa"/>
            <w:shd w:val="clear" w:color="auto" w:fill="auto"/>
            <w:hideMark/>
          </w:tcPr>
          <w:p w:rsidR="00500CEB" w:rsidRPr="00500CEB" w:rsidRDefault="003151F2" w:rsidP="00500CEB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  <w:lang w:eastAsia="nl-NL"/>
              </w:rPr>
            </w:pPr>
            <w:r>
              <w:rPr>
                <w:rFonts w:ascii="Georgia" w:hAnsi="Georgia" w:cs="Segoe UI"/>
                <w:color w:val="414042"/>
                <w:lang w:eastAsia="nl-NL"/>
              </w:rPr>
              <w:t>20.00</w:t>
            </w:r>
          </w:p>
        </w:tc>
      </w:tr>
      <w:tr w:rsidR="00E66D2D" w:rsidRPr="00500CEB" w:rsidTr="00AB3D0A">
        <w:trPr>
          <w:trHeight w:val="148"/>
          <w:tblCellSpacing w:w="20" w:type="dxa"/>
        </w:trPr>
        <w:tc>
          <w:tcPr>
            <w:tcW w:w="3520" w:type="dxa"/>
            <w:shd w:val="clear" w:color="auto" w:fill="auto"/>
          </w:tcPr>
          <w:p w:rsidR="00E66D2D" w:rsidRDefault="00E66D2D" w:rsidP="00500CEB">
            <w:pPr>
              <w:spacing w:after="0" w:line="240" w:lineRule="auto"/>
              <w:textAlignment w:val="baseline"/>
              <w:rPr>
                <w:rFonts w:ascii="Georgia" w:hAnsi="Georgia" w:cs="Segoe UI"/>
                <w:color w:val="414042"/>
                <w:lang w:eastAsia="nl-NL"/>
              </w:rPr>
            </w:pPr>
            <w:r>
              <w:rPr>
                <w:rFonts w:ascii="Georgia" w:hAnsi="Georgia" w:cs="Segoe UI"/>
                <w:color w:val="414042"/>
                <w:lang w:eastAsia="nl-NL"/>
              </w:rPr>
              <w:t>Volgende vergadering</w:t>
            </w:r>
          </w:p>
        </w:tc>
        <w:tc>
          <w:tcPr>
            <w:tcW w:w="5914" w:type="dxa"/>
            <w:shd w:val="clear" w:color="auto" w:fill="auto"/>
          </w:tcPr>
          <w:p w:rsidR="00E66D2D" w:rsidRDefault="00784087" w:rsidP="00500CEB">
            <w:pPr>
              <w:spacing w:after="0" w:line="240" w:lineRule="auto"/>
              <w:textAlignment w:val="baseline"/>
              <w:rPr>
                <w:rFonts w:ascii="Georgia" w:hAnsi="Georgia" w:cs="Segoe UI"/>
                <w:color w:val="414042"/>
                <w:lang w:eastAsia="nl-NL"/>
              </w:rPr>
            </w:pPr>
            <w:r>
              <w:rPr>
                <w:rFonts w:ascii="Georgia" w:hAnsi="Georgia" w:cs="Segoe UI"/>
                <w:color w:val="414042"/>
                <w:lang w:eastAsia="nl-NL"/>
              </w:rPr>
              <w:t>4-07-2018</w:t>
            </w:r>
          </w:p>
        </w:tc>
      </w:tr>
    </w:tbl>
    <w:p w:rsidR="00A56284" w:rsidRPr="00AB01F4" w:rsidRDefault="00A56284" w:rsidP="00572E9C">
      <w:pPr>
        <w:spacing w:after="0" w:line="240" w:lineRule="auto"/>
        <w:rPr>
          <w:b/>
        </w:rPr>
      </w:pPr>
      <w:r w:rsidRPr="00AB01F4">
        <w:rPr>
          <w:b/>
        </w:rPr>
        <w:t>Opening</w:t>
      </w:r>
    </w:p>
    <w:p w:rsidR="00321196" w:rsidRDefault="00784087" w:rsidP="00572E9C">
      <w:pPr>
        <w:spacing w:after="0" w:line="240" w:lineRule="auto"/>
      </w:pPr>
      <w:r>
        <w:t>Mark opent de vergadering</w:t>
      </w:r>
    </w:p>
    <w:p w:rsidR="00883D1B" w:rsidRPr="00AB01F4" w:rsidRDefault="00883D1B" w:rsidP="00572E9C">
      <w:pPr>
        <w:spacing w:after="0" w:line="240" w:lineRule="auto"/>
        <w:rPr>
          <w:b/>
        </w:rPr>
      </w:pPr>
      <w:r w:rsidRPr="00AB01F4">
        <w:rPr>
          <w:b/>
        </w:rPr>
        <w:t>Notulen vorige vergadering</w:t>
      </w:r>
      <w:r w:rsidR="00500CEB" w:rsidRPr="00AB01F4">
        <w:rPr>
          <w:b/>
        </w:rPr>
        <w:t xml:space="preserve"> &amp; uitvoering actiepunten</w:t>
      </w:r>
    </w:p>
    <w:p w:rsidR="00321196" w:rsidRDefault="00784087" w:rsidP="00572E9C">
      <w:pPr>
        <w:spacing w:after="0" w:line="240" w:lineRule="auto"/>
      </w:pPr>
      <w:r>
        <w:t>Geen aanmerkingen op de notulen van de vorige vergadering</w:t>
      </w:r>
    </w:p>
    <w:p w:rsidR="00C569E0" w:rsidRPr="00AB01F4" w:rsidRDefault="00883D1B" w:rsidP="00340411">
      <w:pPr>
        <w:spacing w:after="0" w:line="240" w:lineRule="auto"/>
      </w:pPr>
      <w:r w:rsidRPr="00AB01F4">
        <w:rPr>
          <w:b/>
        </w:rPr>
        <w:t>Vaststellen agenda</w:t>
      </w:r>
      <w:r w:rsidR="00A21088">
        <w:rPr>
          <w:b/>
        </w:rPr>
        <w:br/>
      </w:r>
      <w:r w:rsidR="00340411">
        <w:t>Vergadering verloopt aan de hand van onderstaande punten</w:t>
      </w:r>
    </w:p>
    <w:p w:rsidR="00A56284" w:rsidRPr="00AB01F4" w:rsidRDefault="00883D1B" w:rsidP="00572E9C">
      <w:pPr>
        <w:spacing w:after="0" w:line="240" w:lineRule="auto"/>
        <w:rPr>
          <w:b/>
        </w:rPr>
      </w:pPr>
      <w:r w:rsidRPr="00AB01F4">
        <w:rPr>
          <w:b/>
        </w:rPr>
        <w:t>Ingekomen en verzonden stukken</w:t>
      </w:r>
    </w:p>
    <w:p w:rsidR="00321196" w:rsidRDefault="00784087" w:rsidP="00572E9C">
      <w:pPr>
        <w:spacing w:after="0" w:line="240" w:lineRule="auto"/>
      </w:pPr>
      <w:r>
        <w:t>Geen</w:t>
      </w:r>
    </w:p>
    <w:p w:rsidR="003151F2" w:rsidRPr="003A4D60" w:rsidRDefault="00784087" w:rsidP="00572E9C">
      <w:pPr>
        <w:spacing w:after="0" w:line="240" w:lineRule="auto"/>
      </w:pPr>
      <w:r>
        <w:rPr>
          <w:b/>
        </w:rPr>
        <w:t>Taakverdeling</w:t>
      </w:r>
      <w:r w:rsidR="003A4D60">
        <w:rPr>
          <w:b/>
        </w:rPr>
        <w:br/>
      </w:r>
      <w:r w:rsidR="003A4D60" w:rsidRPr="003A4D60">
        <w:t xml:space="preserve">Samenstellen agenda: Mark en Margreet; </w:t>
      </w:r>
      <w:r w:rsidR="003A4D60">
        <w:br/>
        <w:t>i</w:t>
      </w:r>
      <w:r w:rsidR="003A4D60" w:rsidRPr="003A4D60">
        <w:t>ndienen extra agendapunten: maximaal een week voor de vergadering.</w:t>
      </w:r>
    </w:p>
    <w:p w:rsidR="00A61124" w:rsidRPr="00AB01F4" w:rsidRDefault="00784087" w:rsidP="00572E9C">
      <w:pPr>
        <w:spacing w:after="0" w:line="240" w:lineRule="auto"/>
        <w:rPr>
          <w:b/>
        </w:rPr>
      </w:pPr>
      <w:r>
        <w:rPr>
          <w:b/>
        </w:rPr>
        <w:t>Oproep GMR</w:t>
      </w:r>
    </w:p>
    <w:p w:rsidR="00DE1AF8" w:rsidRDefault="00784087" w:rsidP="00572E9C">
      <w:pPr>
        <w:spacing w:after="0" w:line="240" w:lineRule="auto"/>
      </w:pPr>
      <w:r>
        <w:t xml:space="preserve">Er is bij de leerkrachten evenals bij de ouders  van alle </w:t>
      </w:r>
      <w:proofErr w:type="spellStart"/>
      <w:r>
        <w:t>Primah-scholen</w:t>
      </w:r>
      <w:proofErr w:type="spellEnd"/>
      <w:r>
        <w:t xml:space="preserve"> weinig tot geen animo om zitting te nemen in de nieuwe GMR. Bij ons ook niet.</w:t>
      </w:r>
    </w:p>
    <w:p w:rsidR="003D7718" w:rsidRPr="00784087" w:rsidRDefault="00784087" w:rsidP="00572E9C">
      <w:pPr>
        <w:spacing w:after="0" w:line="240" w:lineRule="auto"/>
        <w:rPr>
          <w:b/>
        </w:rPr>
      </w:pPr>
      <w:proofErr w:type="spellStart"/>
      <w:r>
        <w:rPr>
          <w:b/>
        </w:rPr>
        <w:t>Continuerooster</w:t>
      </w:r>
      <w:proofErr w:type="spellEnd"/>
      <w:r>
        <w:rPr>
          <w:b/>
        </w:rPr>
        <w:br/>
      </w:r>
      <w:r w:rsidRPr="00784087">
        <w:t>Dit punt ne</w:t>
      </w:r>
      <w:r w:rsidR="00AF3869">
        <w:t>men we mee naar de</w:t>
      </w:r>
      <w:r w:rsidRPr="00784087">
        <w:t xml:space="preserve"> vergadering</w:t>
      </w:r>
      <w:r w:rsidR="00AF3869">
        <w:t xml:space="preserve"> met Sjoerd</w:t>
      </w:r>
    </w:p>
    <w:p w:rsidR="00AB3D0A" w:rsidRDefault="00131DBC" w:rsidP="00572E9C">
      <w:pPr>
        <w:spacing w:after="0" w:line="240" w:lineRule="auto"/>
      </w:pPr>
      <w:r>
        <w:rPr>
          <w:b/>
        </w:rPr>
        <w:t>Jaarplanning map</w:t>
      </w:r>
      <w:r>
        <w:rPr>
          <w:b/>
        </w:rPr>
        <w:br/>
      </w:r>
      <w:r w:rsidRPr="00131DBC">
        <w:t>- Schoolgids:  Vraag voor Gerard</w:t>
      </w:r>
      <w:r w:rsidRPr="00131DBC">
        <w:br/>
        <w:t>- Klachtenregeli</w:t>
      </w:r>
      <w:r w:rsidR="00AF3869">
        <w:t>ng: vraag voor Sjoerd tijdens de volgende vergadering</w:t>
      </w:r>
      <w:r w:rsidRPr="00131DBC">
        <w:br/>
        <w:t>- Nieuw MR-lid vanuit de leerkrachten: Anika gaat onze school verlaten aan het einde van huidig schooljaar. Er moet daarom een nieuw lid uit de leerkrachtengeleding worden gevraagd zitting te nemen in de MR.</w:t>
      </w:r>
      <w:r w:rsidRPr="00131DBC">
        <w:br/>
        <w:t>- Schoolplan:  Volgend jaar moet het schoolplan bekeken en eventueel aangepast worden.</w:t>
      </w:r>
      <w:r w:rsidRPr="00131DBC">
        <w:br/>
        <w:t>- Jaarrekening:  navraag doen bij Gerard.</w:t>
      </w:r>
      <w:r w:rsidRPr="00131DBC">
        <w:br/>
        <w:t>- Vaststellen van het taakbeleid: eveneens navraag doen bij Gerard.</w:t>
      </w:r>
      <w:r>
        <w:br/>
      </w:r>
      <w:r w:rsidRPr="00131DBC">
        <w:rPr>
          <w:b/>
        </w:rPr>
        <w:t>Formatie 2018/2019</w:t>
      </w:r>
      <w:r w:rsidRPr="00131DBC">
        <w:rPr>
          <w:b/>
        </w:rPr>
        <w:br/>
      </w:r>
      <w:r>
        <w:t>De MR wacht op het ‘plaatje’ voor het schooljaar 2018/2019. Navraag doen bij Gerard.</w:t>
      </w:r>
      <w:r>
        <w:br/>
        <w:t>Planning MR-vergaderingen</w:t>
      </w:r>
      <w:r>
        <w:br/>
      </w:r>
      <w:r w:rsidR="00AB3D0A">
        <w:t xml:space="preserve">  4-07-2018</w:t>
      </w:r>
      <w:r w:rsidR="00AB3D0A">
        <w:tab/>
      </w:r>
      <w:r w:rsidR="00AB3D0A">
        <w:tab/>
      </w:r>
      <w:r w:rsidR="00AB3D0A">
        <w:tab/>
        <w:t>16-01-2019</w:t>
      </w:r>
      <w:r w:rsidR="00AB3D0A">
        <w:br/>
        <w:t>26-09-2018</w:t>
      </w:r>
      <w:r w:rsidR="00AB3D0A">
        <w:tab/>
      </w:r>
      <w:r w:rsidR="00AB3D0A">
        <w:tab/>
      </w:r>
      <w:r w:rsidR="00AB3D0A">
        <w:tab/>
        <w:t>27-02-2019</w:t>
      </w:r>
      <w:r w:rsidR="00AB3D0A">
        <w:br/>
        <w:t>alg ouderavond: 7-11-2018</w:t>
      </w:r>
      <w:r w:rsidR="00AB3D0A">
        <w:tab/>
        <w:t>10-04-2019</w:t>
      </w:r>
      <w:r w:rsidR="00AB3D0A">
        <w:br/>
        <w:t>21-11-2018</w:t>
      </w:r>
      <w:r w:rsidR="00AB3D0A">
        <w:tab/>
      </w:r>
      <w:r w:rsidR="00AB3D0A">
        <w:tab/>
      </w:r>
      <w:r w:rsidR="00AB3D0A">
        <w:tab/>
        <w:t>22-05-2019</w:t>
      </w:r>
    </w:p>
    <w:p w:rsidR="00E66D2D" w:rsidRPr="00131DBC" w:rsidRDefault="00AB3D0A" w:rsidP="00572E9C">
      <w:pPr>
        <w:spacing w:after="0" w:line="240" w:lineRule="auto"/>
      </w:pPr>
      <w:r>
        <w:tab/>
      </w:r>
      <w:r>
        <w:tab/>
      </w:r>
      <w:r>
        <w:tab/>
      </w:r>
      <w:r>
        <w:tab/>
        <w:t>03-07-2019</w:t>
      </w:r>
      <w:r>
        <w:br/>
        <w:t xml:space="preserve">De nieuwe directeur , Sjoerd </w:t>
      </w:r>
      <w:r w:rsidR="00F97285">
        <w:t xml:space="preserve">van Slageren, </w:t>
      </w:r>
      <w:r>
        <w:t>uitnodigen voor de komende vergadering.</w:t>
      </w:r>
      <w:r w:rsidR="00A21088">
        <w:br/>
      </w:r>
      <w:r w:rsidR="00A21088" w:rsidRPr="00A21088">
        <w:rPr>
          <w:b/>
        </w:rPr>
        <w:t>Agendapunten voor deze vergadering:</w:t>
      </w:r>
      <w:r w:rsidR="00A21088">
        <w:br/>
      </w:r>
      <w:proofErr w:type="spellStart"/>
      <w:r w:rsidR="00A21088">
        <w:t>Continuerooster</w:t>
      </w:r>
      <w:proofErr w:type="spellEnd"/>
      <w:r w:rsidR="00A21088">
        <w:br/>
        <w:t>Vertrouwenspersoon</w:t>
      </w:r>
      <w:r w:rsidR="00A21088">
        <w:br/>
        <w:t>Ambities volgend schooljaar</w:t>
      </w:r>
      <w:r w:rsidR="00A21088">
        <w:br/>
        <w:t>Verwachtingen naar elkaar</w:t>
      </w:r>
      <w:r w:rsidR="00A21088">
        <w:br/>
        <w:t>Rooster van de directeur/ Hoe wordt dit zichtbaar gemaakt.</w:t>
      </w:r>
      <w:r w:rsidR="00A21088">
        <w:br/>
      </w:r>
      <w:r w:rsidR="00A21088">
        <w:lastRenderedPageBreak/>
        <w:t>Communicatie/ kennismaking richting de ouders</w:t>
      </w:r>
      <w:r w:rsidR="00A21088">
        <w:br/>
        <w:t>Vreedzaam Dorp.</w:t>
      </w:r>
    </w:p>
    <w:p w:rsidR="00A56284" w:rsidRDefault="00A56284" w:rsidP="00572E9C">
      <w:pPr>
        <w:spacing w:after="0" w:line="240" w:lineRule="auto"/>
        <w:rPr>
          <w:b/>
        </w:rPr>
      </w:pPr>
      <w:r w:rsidRPr="00AB01F4">
        <w:rPr>
          <w:b/>
        </w:rPr>
        <w:t>Rondvraag</w:t>
      </w:r>
    </w:p>
    <w:p w:rsidR="00AB01F4" w:rsidRPr="00AB01F4" w:rsidRDefault="00AB01F4" w:rsidP="00572E9C">
      <w:pPr>
        <w:spacing w:after="0" w:line="240" w:lineRule="auto"/>
      </w:pPr>
      <w:r w:rsidRPr="00AB01F4">
        <w:t>Niets</w:t>
      </w:r>
    </w:p>
    <w:p w:rsidR="00A56284" w:rsidRDefault="00A56284" w:rsidP="00572E9C">
      <w:pPr>
        <w:spacing w:after="0" w:line="240" w:lineRule="auto"/>
        <w:rPr>
          <w:b/>
        </w:rPr>
      </w:pPr>
      <w:r w:rsidRPr="00572E9C">
        <w:rPr>
          <w:b/>
        </w:rPr>
        <w:t>Sluiting</w:t>
      </w:r>
    </w:p>
    <w:p w:rsidR="00572E9C" w:rsidRDefault="00572E9C" w:rsidP="00572E9C">
      <w:pPr>
        <w:spacing w:after="0" w:line="240" w:lineRule="auto"/>
        <w:rPr>
          <w:b/>
        </w:rPr>
      </w:pPr>
    </w:p>
    <w:p w:rsidR="003A4D60" w:rsidRDefault="003A4D60" w:rsidP="00572E9C">
      <w:pPr>
        <w:spacing w:after="0" w:line="240" w:lineRule="auto"/>
        <w:rPr>
          <w:b/>
        </w:rPr>
      </w:pPr>
    </w:p>
    <w:p w:rsidR="003A4D60" w:rsidRDefault="003A4D60" w:rsidP="00572E9C">
      <w:pPr>
        <w:spacing w:after="0" w:line="240" w:lineRule="auto"/>
        <w:rPr>
          <w:b/>
        </w:rPr>
      </w:pPr>
    </w:p>
    <w:p w:rsidR="003A4D60" w:rsidRPr="00572E9C" w:rsidRDefault="003A4D60" w:rsidP="00572E9C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Ind w:w="720" w:type="dxa"/>
        <w:tblLook w:val="04A0"/>
      </w:tblPr>
      <w:tblGrid>
        <w:gridCol w:w="4633"/>
        <w:gridCol w:w="3402"/>
      </w:tblGrid>
      <w:tr w:rsidR="00AB3D0A" w:rsidTr="00A20EE4">
        <w:tc>
          <w:tcPr>
            <w:tcW w:w="8035" w:type="dxa"/>
            <w:gridSpan w:val="2"/>
          </w:tcPr>
          <w:p w:rsidR="00AB3D0A" w:rsidRPr="00AB01F4" w:rsidRDefault="00AB3D0A" w:rsidP="00AB3D0A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Actiepuntenlijst</w:t>
            </w:r>
          </w:p>
        </w:tc>
      </w:tr>
      <w:tr w:rsidR="00AB01F4" w:rsidTr="00AB01F4">
        <w:tc>
          <w:tcPr>
            <w:tcW w:w="4633" w:type="dxa"/>
          </w:tcPr>
          <w:p w:rsidR="00AB01F4" w:rsidRPr="00AB01F4" w:rsidRDefault="00AB01F4" w:rsidP="00572E9C">
            <w:pPr>
              <w:pStyle w:val="Lijstaline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</w:t>
            </w:r>
            <w:r w:rsidRPr="00AB01F4">
              <w:rPr>
                <w:b/>
              </w:rPr>
              <w:t>ctie</w:t>
            </w:r>
          </w:p>
        </w:tc>
        <w:tc>
          <w:tcPr>
            <w:tcW w:w="3402" w:type="dxa"/>
          </w:tcPr>
          <w:p w:rsidR="00AB01F4" w:rsidRPr="00AB01F4" w:rsidRDefault="00AB01F4" w:rsidP="00572E9C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AB01F4">
              <w:rPr>
                <w:b/>
              </w:rPr>
              <w:t>Uitvoeren door:</w:t>
            </w:r>
          </w:p>
        </w:tc>
      </w:tr>
      <w:tr w:rsidR="00340411" w:rsidTr="00AB01F4">
        <w:tc>
          <w:tcPr>
            <w:tcW w:w="4633" w:type="dxa"/>
          </w:tcPr>
          <w:p w:rsidR="00340411" w:rsidRPr="00345D97" w:rsidRDefault="00340411" w:rsidP="00572E9C">
            <w:pPr>
              <w:pStyle w:val="Lijstalinea"/>
              <w:spacing w:after="0" w:line="240" w:lineRule="auto"/>
              <w:ind w:left="0"/>
            </w:pPr>
            <w:r>
              <w:t>Vraag over formatie/ j</w:t>
            </w:r>
            <w:bookmarkStart w:id="0" w:name="_GoBack"/>
            <w:bookmarkEnd w:id="0"/>
            <w:r>
              <w:t xml:space="preserve">aarrekening </w:t>
            </w:r>
          </w:p>
        </w:tc>
        <w:tc>
          <w:tcPr>
            <w:tcW w:w="3402" w:type="dxa"/>
          </w:tcPr>
          <w:p w:rsidR="00340411" w:rsidRPr="00345D97" w:rsidRDefault="00340411" w:rsidP="00340411">
            <w:pPr>
              <w:pStyle w:val="Lijstalinea"/>
              <w:spacing w:after="0" w:line="240" w:lineRule="auto"/>
              <w:ind w:left="0"/>
            </w:pPr>
            <w:r>
              <w:t>Margreet</w:t>
            </w:r>
          </w:p>
        </w:tc>
      </w:tr>
      <w:tr w:rsidR="00340411" w:rsidTr="00AB01F4">
        <w:tc>
          <w:tcPr>
            <w:tcW w:w="4633" w:type="dxa"/>
          </w:tcPr>
          <w:p w:rsidR="00340411" w:rsidRPr="00572E9C" w:rsidRDefault="00340411" w:rsidP="00AB3D0A">
            <w:pPr>
              <w:pStyle w:val="Lijstalinea"/>
              <w:spacing w:after="0" w:line="240" w:lineRule="auto"/>
              <w:ind w:left="0"/>
            </w:pPr>
            <w:r>
              <w:t>Schoolgids</w:t>
            </w:r>
          </w:p>
        </w:tc>
        <w:tc>
          <w:tcPr>
            <w:tcW w:w="3402" w:type="dxa"/>
          </w:tcPr>
          <w:p w:rsidR="00340411" w:rsidRPr="00572E9C" w:rsidRDefault="00340411" w:rsidP="00572E9C">
            <w:pPr>
              <w:pStyle w:val="Lijstalinea"/>
              <w:spacing w:after="0" w:line="240" w:lineRule="auto"/>
              <w:ind w:left="0"/>
            </w:pPr>
            <w:r>
              <w:t>Margreet</w:t>
            </w:r>
          </w:p>
        </w:tc>
      </w:tr>
      <w:tr w:rsidR="00340411" w:rsidTr="00AB01F4">
        <w:tc>
          <w:tcPr>
            <w:tcW w:w="4633" w:type="dxa"/>
          </w:tcPr>
          <w:p w:rsidR="00340411" w:rsidRPr="00572E9C" w:rsidRDefault="00340411" w:rsidP="00572E9C">
            <w:pPr>
              <w:pStyle w:val="Lijstalinea"/>
              <w:spacing w:after="0" w:line="240" w:lineRule="auto"/>
              <w:ind w:left="0"/>
            </w:pPr>
            <w:r>
              <w:t>Nieuw meubilair ( brief naar bestuur)</w:t>
            </w:r>
          </w:p>
        </w:tc>
        <w:tc>
          <w:tcPr>
            <w:tcW w:w="3402" w:type="dxa"/>
          </w:tcPr>
          <w:p w:rsidR="00340411" w:rsidRPr="00572E9C" w:rsidRDefault="00340411" w:rsidP="00572E9C">
            <w:pPr>
              <w:pStyle w:val="Lijstalinea"/>
              <w:spacing w:after="0" w:line="240" w:lineRule="auto"/>
              <w:ind w:left="0"/>
            </w:pPr>
            <w:r>
              <w:t>Mark</w:t>
            </w:r>
          </w:p>
        </w:tc>
      </w:tr>
      <w:tr w:rsidR="00340411" w:rsidTr="00AB01F4">
        <w:tc>
          <w:tcPr>
            <w:tcW w:w="4633" w:type="dxa"/>
          </w:tcPr>
          <w:p w:rsidR="00340411" w:rsidRDefault="00340411" w:rsidP="00572E9C">
            <w:pPr>
              <w:pStyle w:val="Lijstalinea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340411" w:rsidRDefault="00340411" w:rsidP="00572E9C">
            <w:pPr>
              <w:pStyle w:val="Lijstalinea"/>
              <w:spacing w:after="0" w:line="240" w:lineRule="auto"/>
              <w:ind w:left="0"/>
            </w:pPr>
          </w:p>
        </w:tc>
      </w:tr>
      <w:tr w:rsidR="00340411" w:rsidTr="00AB01F4">
        <w:tc>
          <w:tcPr>
            <w:tcW w:w="4633" w:type="dxa"/>
          </w:tcPr>
          <w:p w:rsidR="00340411" w:rsidRDefault="00340411" w:rsidP="00AB3D0A">
            <w:pPr>
              <w:spacing w:after="0" w:line="240" w:lineRule="auto"/>
            </w:pPr>
          </w:p>
        </w:tc>
        <w:tc>
          <w:tcPr>
            <w:tcW w:w="3402" w:type="dxa"/>
          </w:tcPr>
          <w:p w:rsidR="00340411" w:rsidRDefault="00340411" w:rsidP="00572E9C">
            <w:pPr>
              <w:pStyle w:val="Lijstalinea"/>
              <w:spacing w:after="0" w:line="240" w:lineRule="auto"/>
              <w:ind w:left="0"/>
            </w:pPr>
          </w:p>
        </w:tc>
      </w:tr>
    </w:tbl>
    <w:p w:rsidR="002425CB" w:rsidRDefault="002425CB" w:rsidP="00572E9C">
      <w:pPr>
        <w:spacing w:after="0" w:line="240" w:lineRule="auto"/>
      </w:pPr>
    </w:p>
    <w:p w:rsidR="00E92F60" w:rsidRDefault="00E92F60" w:rsidP="00500CEB">
      <w:pPr>
        <w:pStyle w:val="Geenafstand"/>
        <w:rPr>
          <w:u w:val="single"/>
        </w:rPr>
      </w:pPr>
    </w:p>
    <w:p w:rsidR="00E92F60" w:rsidRDefault="00E92F60" w:rsidP="00500CEB">
      <w:pPr>
        <w:pStyle w:val="Geenafstand"/>
        <w:rPr>
          <w:u w:val="single"/>
        </w:rPr>
      </w:pPr>
    </w:p>
    <w:p w:rsidR="00E92F60" w:rsidRDefault="00E92F60" w:rsidP="00500CEB">
      <w:pPr>
        <w:pStyle w:val="Geenafstand"/>
        <w:rPr>
          <w:u w:val="single"/>
        </w:rPr>
      </w:pPr>
    </w:p>
    <w:p w:rsidR="00FA731A" w:rsidRPr="00500CEB" w:rsidRDefault="00FA731A" w:rsidP="00FA731A">
      <w:pPr>
        <w:pStyle w:val="Geenafstand"/>
      </w:pPr>
    </w:p>
    <w:sectPr w:rsidR="00FA731A" w:rsidRPr="00500CEB" w:rsidSect="003151F2">
      <w:pgSz w:w="11906" w:h="16838"/>
      <w:pgMar w:top="1417" w:right="1417" w:bottom="1417" w:left="1417" w:header="708" w:footer="708" w:gutter="0"/>
      <w:paperSrc w:first="265" w:other="26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06A"/>
    <w:multiLevelType w:val="hybridMultilevel"/>
    <w:tmpl w:val="838AE62E"/>
    <w:lvl w:ilvl="0" w:tplc="221CEF6C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F73563"/>
    <w:multiLevelType w:val="hybridMultilevel"/>
    <w:tmpl w:val="BA5CE1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E0DE2"/>
    <w:multiLevelType w:val="hybridMultilevel"/>
    <w:tmpl w:val="D3249882"/>
    <w:lvl w:ilvl="0" w:tplc="541AD6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7D2A"/>
    <w:multiLevelType w:val="hybridMultilevel"/>
    <w:tmpl w:val="64D6E1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A6CF5"/>
    <w:multiLevelType w:val="hybridMultilevel"/>
    <w:tmpl w:val="B8121866"/>
    <w:lvl w:ilvl="0" w:tplc="469EA6AC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8646757"/>
    <w:multiLevelType w:val="hybridMultilevel"/>
    <w:tmpl w:val="8FC4C418"/>
    <w:lvl w:ilvl="0" w:tplc="A7F27C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56284"/>
    <w:rsid w:val="00037E6C"/>
    <w:rsid w:val="00056898"/>
    <w:rsid w:val="000D4765"/>
    <w:rsid w:val="000F4B76"/>
    <w:rsid w:val="00131DBC"/>
    <w:rsid w:val="002425CB"/>
    <w:rsid w:val="003151F2"/>
    <w:rsid w:val="00321196"/>
    <w:rsid w:val="00340411"/>
    <w:rsid w:val="00345952"/>
    <w:rsid w:val="00345D97"/>
    <w:rsid w:val="003A4D60"/>
    <w:rsid w:val="003B3B17"/>
    <w:rsid w:val="003B3ECD"/>
    <w:rsid w:val="003D7718"/>
    <w:rsid w:val="004035DE"/>
    <w:rsid w:val="00500CEB"/>
    <w:rsid w:val="005648B8"/>
    <w:rsid w:val="00572E9C"/>
    <w:rsid w:val="00704B45"/>
    <w:rsid w:val="00737ECF"/>
    <w:rsid w:val="00746E21"/>
    <w:rsid w:val="00753AC7"/>
    <w:rsid w:val="00784087"/>
    <w:rsid w:val="008219FD"/>
    <w:rsid w:val="00883D1B"/>
    <w:rsid w:val="008B683F"/>
    <w:rsid w:val="008C35BB"/>
    <w:rsid w:val="008C4C4B"/>
    <w:rsid w:val="008D0876"/>
    <w:rsid w:val="00924226"/>
    <w:rsid w:val="00936C50"/>
    <w:rsid w:val="00957205"/>
    <w:rsid w:val="009C1929"/>
    <w:rsid w:val="009C51C0"/>
    <w:rsid w:val="009F7EB3"/>
    <w:rsid w:val="00A21088"/>
    <w:rsid w:val="00A330F5"/>
    <w:rsid w:val="00A56284"/>
    <w:rsid w:val="00A61124"/>
    <w:rsid w:val="00A63415"/>
    <w:rsid w:val="00A66FC8"/>
    <w:rsid w:val="00AB01F4"/>
    <w:rsid w:val="00AB3D0A"/>
    <w:rsid w:val="00AF3869"/>
    <w:rsid w:val="00BB1E39"/>
    <w:rsid w:val="00BE4147"/>
    <w:rsid w:val="00BF0E9F"/>
    <w:rsid w:val="00C569E0"/>
    <w:rsid w:val="00C60759"/>
    <w:rsid w:val="00CC16BD"/>
    <w:rsid w:val="00CD746B"/>
    <w:rsid w:val="00D32504"/>
    <w:rsid w:val="00DB236F"/>
    <w:rsid w:val="00DE1AF8"/>
    <w:rsid w:val="00DF0CE4"/>
    <w:rsid w:val="00E377DC"/>
    <w:rsid w:val="00E66D2D"/>
    <w:rsid w:val="00E92F60"/>
    <w:rsid w:val="00EC2C32"/>
    <w:rsid w:val="00F97285"/>
    <w:rsid w:val="00FA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28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562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nl-NL"/>
    </w:rPr>
  </w:style>
  <w:style w:type="paragraph" w:customStyle="1" w:styleId="Geenafstand1">
    <w:name w:val="Geen afstand1"/>
    <w:rsid w:val="00A56284"/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0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4765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0D4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00CEB"/>
    <w:rPr>
      <w:rFonts w:ascii="Calibri" w:hAnsi="Calibri"/>
      <w:sz w:val="22"/>
      <w:szCs w:val="22"/>
      <w:lang w:eastAsia="en-US"/>
    </w:rPr>
  </w:style>
  <w:style w:type="table" w:styleId="Gemiddeldearcering1-accent3">
    <w:name w:val="Medium Shading 1 Accent 3"/>
    <w:basedOn w:val="Standaardtabel"/>
    <w:uiPriority w:val="63"/>
    <w:rsid w:val="00FA731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rsid w:val="00E66D2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6D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6D2D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6D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6D2D"/>
    <w:rPr>
      <w:rFonts w:ascii="Calibri" w:hAnsi="Calibri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2425C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3A4D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28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562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nl-NL"/>
    </w:rPr>
  </w:style>
  <w:style w:type="paragraph" w:customStyle="1" w:styleId="Geenafstand1">
    <w:name w:val="Geen afstand1"/>
    <w:rsid w:val="00A56284"/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0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4765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0D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00CEB"/>
    <w:rPr>
      <w:rFonts w:ascii="Calibri" w:hAnsi="Calibri"/>
      <w:sz w:val="22"/>
      <w:szCs w:val="22"/>
      <w:lang w:eastAsia="en-US"/>
    </w:rPr>
  </w:style>
  <w:style w:type="table" w:styleId="Gemiddeldearcering1-accent3">
    <w:name w:val="Medium Shading 1 Accent 3"/>
    <w:basedOn w:val="Standaardtabel"/>
    <w:uiPriority w:val="63"/>
    <w:rsid w:val="00FA731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rsid w:val="00E66D2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6D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6D2D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6D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6D2D"/>
    <w:rPr>
      <w:rFonts w:ascii="Calibri" w:hAnsi="Calibri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2425C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3A4D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219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2728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7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1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61546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2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5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63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83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86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08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85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180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089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8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273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66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2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066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en peter</dc:creator>
  <cp:lastModifiedBy>Gea</cp:lastModifiedBy>
  <cp:revision>2</cp:revision>
  <cp:lastPrinted>2015-09-15T09:35:00Z</cp:lastPrinted>
  <dcterms:created xsi:type="dcterms:W3CDTF">2018-09-02T10:53:00Z</dcterms:created>
  <dcterms:modified xsi:type="dcterms:W3CDTF">2018-09-02T10:53:00Z</dcterms:modified>
</cp:coreProperties>
</file>